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B87" w14:textId="77777777" w:rsidR="00794BA9" w:rsidRDefault="00794BA9" w:rsidP="001A22BA">
      <w:pPr>
        <w:ind w:left="-1170"/>
        <w:rPr>
          <w:b/>
        </w:rPr>
      </w:pPr>
    </w:p>
    <w:p w14:paraId="5E91DFE9" w14:textId="0BE0580C" w:rsidR="00984CF5" w:rsidRPr="001A22BA" w:rsidRDefault="008652DB" w:rsidP="001A22BA">
      <w:pPr>
        <w:ind w:left="-1170"/>
        <w:rPr>
          <w:b/>
        </w:rPr>
      </w:pPr>
      <w:r>
        <w:rPr>
          <w:b/>
        </w:rPr>
        <w:t>Latin</w:t>
      </w:r>
      <w:r w:rsidR="001A22BA" w:rsidRPr="001A22BA">
        <w:rPr>
          <w:b/>
        </w:rPr>
        <w:t xml:space="preserve"> Word Clues </w:t>
      </w:r>
      <w:r w:rsidR="00E85220">
        <w:rPr>
          <w:b/>
        </w:rPr>
        <w:t>1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F23590" w14:paraId="182B47EE" w14:textId="77777777" w:rsidTr="00D54487">
        <w:tc>
          <w:tcPr>
            <w:tcW w:w="2178" w:type="dxa"/>
            <w:shd w:val="clear" w:color="auto" w:fill="A6A6A6" w:themeFill="background1" w:themeFillShade="A6"/>
          </w:tcPr>
          <w:p w14:paraId="4F228112" w14:textId="60BDA8E1" w:rsidR="00F23590" w:rsidRDefault="005A5898" w:rsidP="00F23590">
            <w:r>
              <w:t>Prefix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9BE64BB" w14:textId="77777777" w:rsidR="00F23590" w:rsidRDefault="00F23590" w:rsidP="00F23590">
            <w:r>
              <w:t>Meaning</w:t>
            </w:r>
          </w:p>
        </w:tc>
      </w:tr>
      <w:tr w:rsidR="00F23590" w14:paraId="58FE8991" w14:textId="77777777" w:rsidTr="00D54487">
        <w:tc>
          <w:tcPr>
            <w:tcW w:w="2178" w:type="dxa"/>
          </w:tcPr>
          <w:p w14:paraId="1D1F315C" w14:textId="219CAE80" w:rsidR="00E85220" w:rsidRDefault="008652DB" w:rsidP="00E85220">
            <w:r>
              <w:t>9</w:t>
            </w:r>
            <w:r w:rsidR="00F23590">
              <w:t xml:space="preserve">. </w:t>
            </w:r>
            <w:proofErr w:type="gramStart"/>
            <w:r w:rsidR="00E85220">
              <w:t>ben</w:t>
            </w:r>
            <w:proofErr w:type="gramEnd"/>
            <w:r w:rsidR="00E85220">
              <w:t>-, bon-</w:t>
            </w:r>
          </w:p>
          <w:p w14:paraId="0819C32E" w14:textId="5F61814F" w:rsidR="00E85220" w:rsidRDefault="00E85220" w:rsidP="00E85220">
            <w:r>
              <w:t xml:space="preserve">10. </w:t>
            </w:r>
            <w:proofErr w:type="gramStart"/>
            <w:r>
              <w:t>mal</w:t>
            </w:r>
            <w:proofErr w:type="gramEnd"/>
            <w:r>
              <w:t>-</w:t>
            </w:r>
          </w:p>
          <w:p w14:paraId="3AAA9AD4" w14:textId="77777777" w:rsidR="00E85220" w:rsidRDefault="00E85220" w:rsidP="00E85220">
            <w:r>
              <w:t xml:space="preserve">11. </w:t>
            </w:r>
            <w:proofErr w:type="gramStart"/>
            <w:r>
              <w:t>soli</w:t>
            </w:r>
            <w:proofErr w:type="gramEnd"/>
            <w:r>
              <w:t>-, sol-</w:t>
            </w:r>
          </w:p>
          <w:p w14:paraId="603D7DEA" w14:textId="4BFA67FB" w:rsidR="00737E42" w:rsidRDefault="00E85220" w:rsidP="00342DBE">
            <w:r>
              <w:t xml:space="preserve">12. </w:t>
            </w:r>
            <w:proofErr w:type="spellStart"/>
            <w:proofErr w:type="gramStart"/>
            <w:r>
              <w:t>magn</w:t>
            </w:r>
            <w:proofErr w:type="spellEnd"/>
            <w:proofErr w:type="gramEnd"/>
            <w:r>
              <w:t>-</w:t>
            </w:r>
          </w:p>
        </w:tc>
        <w:tc>
          <w:tcPr>
            <w:tcW w:w="2970" w:type="dxa"/>
          </w:tcPr>
          <w:p w14:paraId="0CA8E113" w14:textId="77777777" w:rsidR="00D54487" w:rsidRDefault="00E85220" w:rsidP="00F23590">
            <w:r>
              <w:t>Good; well</w:t>
            </w:r>
          </w:p>
          <w:p w14:paraId="00093EE1" w14:textId="77777777" w:rsidR="00E85220" w:rsidRDefault="00E85220" w:rsidP="00F23590">
            <w:r>
              <w:t>Bad; ill</w:t>
            </w:r>
          </w:p>
          <w:p w14:paraId="41879AB4" w14:textId="77777777" w:rsidR="00E85220" w:rsidRDefault="00E85220" w:rsidP="00F23590">
            <w:r>
              <w:t>Alone; only</w:t>
            </w:r>
          </w:p>
          <w:p w14:paraId="4F325548" w14:textId="28743A3D" w:rsidR="00E85220" w:rsidRDefault="00E85220" w:rsidP="00F23590">
            <w:r>
              <w:t>Great; large</w:t>
            </w:r>
          </w:p>
        </w:tc>
      </w:tr>
    </w:tbl>
    <w:p w14:paraId="1D47CDA1" w14:textId="0A46D352" w:rsidR="001A22BA" w:rsidRDefault="001A22BA" w:rsidP="001A22BA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1A22BA" w14:paraId="4612B1A6" w14:textId="77777777" w:rsidTr="001A22BA">
        <w:tc>
          <w:tcPr>
            <w:tcW w:w="2088" w:type="dxa"/>
            <w:shd w:val="clear" w:color="auto" w:fill="A6A6A6" w:themeFill="background1" w:themeFillShade="A6"/>
          </w:tcPr>
          <w:p w14:paraId="66A8671D" w14:textId="77777777" w:rsidR="001A22BA" w:rsidRDefault="001A22BA" w:rsidP="001A22BA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6588A444" w14:textId="77777777" w:rsidR="001A22BA" w:rsidRDefault="001A22BA" w:rsidP="001A22BA">
            <w:r>
              <w:t>Meaning</w:t>
            </w:r>
          </w:p>
        </w:tc>
      </w:tr>
      <w:tr w:rsidR="001A22BA" w14:paraId="4C1FB343" w14:textId="77777777" w:rsidTr="001A22BA">
        <w:tc>
          <w:tcPr>
            <w:tcW w:w="2088" w:type="dxa"/>
          </w:tcPr>
          <w:p w14:paraId="7B1B5496" w14:textId="1E3645B6" w:rsidR="00737E42" w:rsidRDefault="001A22BA" w:rsidP="00E85220">
            <w:r>
              <w:t xml:space="preserve">1. </w:t>
            </w:r>
            <w:proofErr w:type="spellStart"/>
            <w:proofErr w:type="gramStart"/>
            <w:r w:rsidR="00E85220">
              <w:t>voc</w:t>
            </w:r>
            <w:proofErr w:type="spellEnd"/>
            <w:proofErr w:type="gramEnd"/>
            <w:r w:rsidR="00E85220">
              <w:t xml:space="preserve">, </w:t>
            </w:r>
            <w:proofErr w:type="spellStart"/>
            <w:r w:rsidR="00E85220">
              <w:t>vok</w:t>
            </w:r>
            <w:proofErr w:type="spellEnd"/>
          </w:p>
          <w:p w14:paraId="1C153769" w14:textId="77777777" w:rsidR="00E85220" w:rsidRDefault="00E85220" w:rsidP="00E85220">
            <w:r>
              <w:t xml:space="preserve">2. </w:t>
            </w:r>
            <w:proofErr w:type="spellStart"/>
            <w:proofErr w:type="gramStart"/>
            <w:r>
              <w:t>dic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dict</w:t>
            </w:r>
            <w:proofErr w:type="spellEnd"/>
          </w:p>
          <w:p w14:paraId="6EEDC822" w14:textId="77777777" w:rsidR="00E85220" w:rsidRDefault="00E85220" w:rsidP="00E85220">
            <w:r>
              <w:t xml:space="preserve">3. </w:t>
            </w:r>
            <w:proofErr w:type="spellStart"/>
            <w:proofErr w:type="gramStart"/>
            <w:r>
              <w:t>dica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dicat</w:t>
            </w:r>
            <w:proofErr w:type="spellEnd"/>
          </w:p>
          <w:p w14:paraId="7D9359D9" w14:textId="77777777" w:rsidR="00E85220" w:rsidRDefault="00E85220" w:rsidP="00E85220">
            <w:r>
              <w:t xml:space="preserve">4. </w:t>
            </w:r>
            <w:proofErr w:type="spellStart"/>
            <w:proofErr w:type="gramStart"/>
            <w:r>
              <w:t>duc</w:t>
            </w:r>
            <w:proofErr w:type="spellEnd"/>
            <w:proofErr w:type="gramEnd"/>
            <w:r>
              <w:t>, duct</w:t>
            </w:r>
          </w:p>
          <w:p w14:paraId="026E179B" w14:textId="77777777" w:rsidR="00E85220" w:rsidRDefault="00E85220" w:rsidP="00E85220">
            <w:r>
              <w:t xml:space="preserve">5. </w:t>
            </w:r>
            <w:proofErr w:type="spellStart"/>
            <w:proofErr w:type="gramStart"/>
            <w:r>
              <w:t>loqu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locut</w:t>
            </w:r>
            <w:proofErr w:type="spellEnd"/>
          </w:p>
          <w:p w14:paraId="26F61FFF" w14:textId="77777777" w:rsidR="00E85220" w:rsidRDefault="00E85220" w:rsidP="00E85220">
            <w:r>
              <w:t xml:space="preserve">6. </w:t>
            </w:r>
            <w:proofErr w:type="spellStart"/>
            <w:proofErr w:type="gramStart"/>
            <w:r>
              <w:t>loc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locat</w:t>
            </w:r>
            <w:proofErr w:type="spellEnd"/>
          </w:p>
          <w:p w14:paraId="78D4FE8C" w14:textId="77777777" w:rsidR="00E85220" w:rsidRDefault="00E85220" w:rsidP="00E85220">
            <w:r>
              <w:t xml:space="preserve">7. </w:t>
            </w:r>
            <w:proofErr w:type="spellStart"/>
            <w:proofErr w:type="gramStart"/>
            <w:r>
              <w:t>garrul</w:t>
            </w:r>
            <w:proofErr w:type="spellEnd"/>
            <w:proofErr w:type="gramEnd"/>
          </w:p>
          <w:p w14:paraId="4E9E4519" w14:textId="231D0C8B" w:rsidR="00E85220" w:rsidRDefault="00E85220" w:rsidP="00E85220">
            <w:r>
              <w:t xml:space="preserve">8. </w:t>
            </w:r>
            <w:proofErr w:type="spellStart"/>
            <w:proofErr w:type="gramStart"/>
            <w:r>
              <w:t>equ</w:t>
            </w:r>
            <w:proofErr w:type="spellEnd"/>
            <w:proofErr w:type="gramEnd"/>
          </w:p>
        </w:tc>
        <w:tc>
          <w:tcPr>
            <w:tcW w:w="3060" w:type="dxa"/>
          </w:tcPr>
          <w:p w14:paraId="2C76F788" w14:textId="77777777" w:rsidR="008652DB" w:rsidRDefault="00E85220" w:rsidP="00B02271">
            <w:r>
              <w:t>Voice; call</w:t>
            </w:r>
          </w:p>
          <w:p w14:paraId="58BEEF08" w14:textId="77777777" w:rsidR="00E85220" w:rsidRDefault="00E85220" w:rsidP="00B02271">
            <w:r>
              <w:t>Say; speak; assert</w:t>
            </w:r>
          </w:p>
          <w:p w14:paraId="383E5585" w14:textId="77777777" w:rsidR="00E85220" w:rsidRDefault="00E85220" w:rsidP="00B02271">
            <w:r>
              <w:t>Proclaim; set apart</w:t>
            </w:r>
          </w:p>
          <w:p w14:paraId="6C62F4F1" w14:textId="7B050EF6" w:rsidR="00E85220" w:rsidRDefault="00E85220" w:rsidP="00B02271">
            <w:r>
              <w:t>Lead</w:t>
            </w:r>
          </w:p>
          <w:p w14:paraId="0C1BDEE5" w14:textId="6258FF61" w:rsidR="00E85220" w:rsidRDefault="00E85220" w:rsidP="00B02271">
            <w:r>
              <w:t>Speak</w:t>
            </w:r>
          </w:p>
          <w:p w14:paraId="0B4A0542" w14:textId="319387C3" w:rsidR="00E85220" w:rsidRDefault="00E85220" w:rsidP="00B02271">
            <w:r>
              <w:t>Place</w:t>
            </w:r>
          </w:p>
          <w:p w14:paraId="23366AE5" w14:textId="77777777" w:rsidR="00E85220" w:rsidRDefault="00E85220" w:rsidP="00B02271">
            <w:r>
              <w:t>Chatter; talk</w:t>
            </w:r>
          </w:p>
          <w:p w14:paraId="58BFAB69" w14:textId="62950794" w:rsidR="00E85220" w:rsidRDefault="00E85220" w:rsidP="00B02271">
            <w:r>
              <w:t>Equal; fair</w:t>
            </w:r>
          </w:p>
        </w:tc>
      </w:tr>
    </w:tbl>
    <w:p w14:paraId="12006FF5" w14:textId="79AF9739" w:rsidR="00F23590" w:rsidRDefault="00F23590" w:rsidP="001C7118"/>
    <w:p w14:paraId="5AA0195E" w14:textId="77777777" w:rsidR="001A22BA" w:rsidRPr="007D0575" w:rsidRDefault="001A22BA" w:rsidP="001A22BA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</w:p>
    <w:tbl>
      <w:tblPr>
        <w:tblStyle w:val="TableGrid"/>
        <w:tblW w:w="1063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310"/>
      </w:tblGrid>
      <w:tr w:rsidR="001A22BA" w14:paraId="5FEA3E0D" w14:textId="77777777" w:rsidTr="001A22BA">
        <w:tc>
          <w:tcPr>
            <w:tcW w:w="5328" w:type="dxa"/>
          </w:tcPr>
          <w:p w14:paraId="35B25886" w14:textId="0A8D1454" w:rsidR="00EB3B42" w:rsidRPr="005A5898" w:rsidRDefault="001A22BA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1. </w:t>
            </w:r>
            <w:proofErr w:type="gramStart"/>
            <w:r w:rsidR="00E85220" w:rsidRPr="005A5898">
              <w:rPr>
                <w:sz w:val="20"/>
                <w:szCs w:val="20"/>
              </w:rPr>
              <w:t>vocal</w:t>
            </w:r>
            <w:proofErr w:type="gramEnd"/>
            <w:r w:rsidR="00E85220" w:rsidRPr="005A5898">
              <w:rPr>
                <w:sz w:val="20"/>
                <w:szCs w:val="20"/>
              </w:rPr>
              <w:t>: relating to the voice; giving forth sound</w:t>
            </w:r>
          </w:p>
          <w:p w14:paraId="347C2689" w14:textId="11C98F0D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2. </w:t>
            </w:r>
            <w:proofErr w:type="gramStart"/>
            <w:r w:rsidRPr="005A5898">
              <w:rPr>
                <w:sz w:val="20"/>
                <w:szCs w:val="20"/>
              </w:rPr>
              <w:t>predict</w:t>
            </w:r>
            <w:proofErr w:type="gramEnd"/>
            <w:r w:rsidRPr="005A5898">
              <w:rPr>
                <w:sz w:val="20"/>
                <w:szCs w:val="20"/>
              </w:rPr>
              <w:t>: to foretell the future</w:t>
            </w:r>
          </w:p>
          <w:p w14:paraId="1FFEDEB2" w14:textId="58935442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3. </w:t>
            </w:r>
            <w:proofErr w:type="gramStart"/>
            <w:r w:rsidRPr="005A5898">
              <w:rPr>
                <w:sz w:val="20"/>
                <w:szCs w:val="20"/>
              </w:rPr>
              <w:t>dedicate</w:t>
            </w:r>
            <w:proofErr w:type="gramEnd"/>
            <w:r w:rsidRPr="005A5898">
              <w:rPr>
                <w:sz w:val="20"/>
                <w:szCs w:val="20"/>
              </w:rPr>
              <w:t xml:space="preserve">: </w:t>
            </w:r>
            <w:r w:rsidRPr="00563038">
              <w:rPr>
                <w:sz w:val="18"/>
                <w:szCs w:val="20"/>
              </w:rPr>
              <w:t>to formally offer something to a person or purpose</w:t>
            </w:r>
          </w:p>
          <w:p w14:paraId="3BE1A1E8" w14:textId="27145A2B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4. </w:t>
            </w:r>
            <w:proofErr w:type="gramStart"/>
            <w:r w:rsidRPr="005A5898">
              <w:rPr>
                <w:sz w:val="20"/>
                <w:szCs w:val="20"/>
              </w:rPr>
              <w:t>introduce</w:t>
            </w:r>
            <w:proofErr w:type="gramEnd"/>
            <w:r w:rsidRPr="005A5898">
              <w:rPr>
                <w:sz w:val="20"/>
                <w:szCs w:val="20"/>
              </w:rPr>
              <w:t>: to acquaint with each other personally</w:t>
            </w:r>
          </w:p>
          <w:p w14:paraId="41AE5EC4" w14:textId="28A6F570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5. </w:t>
            </w:r>
            <w:proofErr w:type="gramStart"/>
            <w:r w:rsidRPr="005A5898">
              <w:rPr>
                <w:sz w:val="20"/>
                <w:szCs w:val="20"/>
              </w:rPr>
              <w:t>loquacious</w:t>
            </w:r>
            <w:proofErr w:type="gramEnd"/>
            <w:r w:rsidRPr="005A5898">
              <w:rPr>
                <w:sz w:val="20"/>
                <w:szCs w:val="20"/>
              </w:rPr>
              <w:t>: characterized by wordy talk</w:t>
            </w:r>
          </w:p>
          <w:p w14:paraId="2AEFD447" w14:textId="28229E95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6. </w:t>
            </w:r>
            <w:proofErr w:type="gramStart"/>
            <w:r w:rsidRPr="005A5898">
              <w:rPr>
                <w:sz w:val="20"/>
                <w:szCs w:val="20"/>
              </w:rPr>
              <w:t>location</w:t>
            </w:r>
            <w:proofErr w:type="gramEnd"/>
            <w:r w:rsidRPr="005A5898">
              <w:rPr>
                <w:sz w:val="20"/>
                <w:szCs w:val="20"/>
              </w:rPr>
              <w:t>: a specific place</w:t>
            </w:r>
            <w:bookmarkStart w:id="0" w:name="_GoBack"/>
            <w:bookmarkEnd w:id="0"/>
          </w:p>
          <w:p w14:paraId="5CC8A6AA" w14:textId="22535017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7. </w:t>
            </w:r>
            <w:proofErr w:type="gramStart"/>
            <w:r w:rsidRPr="005A5898">
              <w:rPr>
                <w:sz w:val="20"/>
                <w:szCs w:val="20"/>
              </w:rPr>
              <w:t>garrulous</w:t>
            </w:r>
            <w:proofErr w:type="gramEnd"/>
            <w:r w:rsidRPr="005A5898">
              <w:rPr>
                <w:sz w:val="20"/>
                <w:szCs w:val="20"/>
              </w:rPr>
              <w:t>: tending to talk freely</w:t>
            </w:r>
          </w:p>
          <w:p w14:paraId="12344B2E" w14:textId="09DF062F" w:rsidR="00E85220" w:rsidRPr="005A5898" w:rsidRDefault="00E85220" w:rsidP="00E85220">
            <w:r w:rsidRPr="005A5898">
              <w:rPr>
                <w:sz w:val="20"/>
                <w:szCs w:val="20"/>
              </w:rPr>
              <w:t xml:space="preserve">8. </w:t>
            </w:r>
            <w:proofErr w:type="gramStart"/>
            <w:r w:rsidRPr="005A5898">
              <w:rPr>
                <w:sz w:val="20"/>
                <w:szCs w:val="20"/>
              </w:rPr>
              <w:t>equality</w:t>
            </w:r>
            <w:proofErr w:type="gramEnd"/>
            <w:r w:rsidRPr="005A5898">
              <w:rPr>
                <w:sz w:val="20"/>
                <w:szCs w:val="20"/>
              </w:rPr>
              <w:t xml:space="preserve">: </w:t>
            </w:r>
            <w:r w:rsidR="004E37E8" w:rsidRPr="005A5898">
              <w:rPr>
                <w:sz w:val="20"/>
                <w:szCs w:val="20"/>
              </w:rPr>
              <w:t>the state of being equal</w:t>
            </w:r>
          </w:p>
        </w:tc>
        <w:tc>
          <w:tcPr>
            <w:tcW w:w="5310" w:type="dxa"/>
          </w:tcPr>
          <w:p w14:paraId="725A9F89" w14:textId="425BFFC3" w:rsidR="00EB3B42" w:rsidRPr="005A5898" w:rsidRDefault="00EB3B42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</w:rPr>
              <w:t xml:space="preserve">9. </w:t>
            </w:r>
            <w:proofErr w:type="gramStart"/>
            <w:r w:rsidR="00E85220" w:rsidRPr="005A5898">
              <w:rPr>
                <w:sz w:val="20"/>
                <w:szCs w:val="20"/>
              </w:rPr>
              <w:t>benediction</w:t>
            </w:r>
            <w:proofErr w:type="gramEnd"/>
            <w:r w:rsidR="004E37E8" w:rsidRPr="005A5898">
              <w:rPr>
                <w:sz w:val="20"/>
                <w:szCs w:val="20"/>
              </w:rPr>
              <w:t>: a statement of good wishes</w:t>
            </w:r>
          </w:p>
          <w:p w14:paraId="3D843B5A" w14:textId="5E6FC5C9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10. </w:t>
            </w:r>
            <w:proofErr w:type="gramStart"/>
            <w:r w:rsidRPr="005A5898">
              <w:rPr>
                <w:sz w:val="20"/>
                <w:szCs w:val="20"/>
              </w:rPr>
              <w:t>benign</w:t>
            </w:r>
            <w:proofErr w:type="gramEnd"/>
            <w:r w:rsidR="004E37E8" w:rsidRPr="005A5898">
              <w:rPr>
                <w:sz w:val="20"/>
                <w:szCs w:val="20"/>
              </w:rPr>
              <w:t>: having a good, kind look or personality</w:t>
            </w:r>
          </w:p>
          <w:p w14:paraId="4C485C6B" w14:textId="04A096FD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11. </w:t>
            </w:r>
            <w:proofErr w:type="gramStart"/>
            <w:r w:rsidRPr="005A5898">
              <w:rPr>
                <w:sz w:val="20"/>
                <w:szCs w:val="20"/>
              </w:rPr>
              <w:t>malediction</w:t>
            </w:r>
            <w:proofErr w:type="gramEnd"/>
            <w:r w:rsidR="004E37E8" w:rsidRPr="005A5898">
              <w:rPr>
                <w:sz w:val="20"/>
                <w:szCs w:val="20"/>
              </w:rPr>
              <w:t>: a curse; slander</w:t>
            </w:r>
          </w:p>
          <w:p w14:paraId="32789318" w14:textId="4E122E1E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12. </w:t>
            </w:r>
            <w:proofErr w:type="gramStart"/>
            <w:r w:rsidRPr="005A5898">
              <w:rPr>
                <w:sz w:val="20"/>
                <w:szCs w:val="20"/>
              </w:rPr>
              <w:t>soliloquy</w:t>
            </w:r>
            <w:proofErr w:type="gramEnd"/>
            <w:r w:rsidR="004E37E8" w:rsidRPr="005A5898">
              <w:rPr>
                <w:sz w:val="20"/>
                <w:szCs w:val="20"/>
              </w:rPr>
              <w:t>: talking to oneself alone</w:t>
            </w:r>
          </w:p>
          <w:p w14:paraId="2FBC1CD8" w14:textId="2A801512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13. </w:t>
            </w:r>
            <w:proofErr w:type="gramStart"/>
            <w:r w:rsidRPr="005A5898">
              <w:rPr>
                <w:sz w:val="20"/>
                <w:szCs w:val="20"/>
              </w:rPr>
              <w:t>magniloquence</w:t>
            </w:r>
            <w:proofErr w:type="gramEnd"/>
            <w:r w:rsidR="004E37E8" w:rsidRPr="005A5898">
              <w:rPr>
                <w:sz w:val="20"/>
                <w:szCs w:val="20"/>
              </w:rPr>
              <w:t>: over-the-top speaking</w:t>
            </w:r>
          </w:p>
          <w:p w14:paraId="6CBBC455" w14:textId="0EB51F5F" w:rsidR="00E85220" w:rsidRPr="005A5898" w:rsidRDefault="00E85220" w:rsidP="00E85220">
            <w:pPr>
              <w:rPr>
                <w:sz w:val="20"/>
                <w:szCs w:val="20"/>
              </w:rPr>
            </w:pPr>
            <w:r w:rsidRPr="005A5898">
              <w:rPr>
                <w:sz w:val="20"/>
                <w:szCs w:val="20"/>
              </w:rPr>
              <w:t xml:space="preserve">14. </w:t>
            </w:r>
            <w:proofErr w:type="gramStart"/>
            <w:r w:rsidRPr="005A5898">
              <w:rPr>
                <w:sz w:val="20"/>
                <w:szCs w:val="20"/>
              </w:rPr>
              <w:t>equity</w:t>
            </w:r>
            <w:proofErr w:type="gramEnd"/>
            <w:r w:rsidR="004E37E8" w:rsidRPr="005A5898">
              <w:rPr>
                <w:sz w:val="20"/>
                <w:szCs w:val="20"/>
              </w:rPr>
              <w:t>: the quality of being fair</w:t>
            </w:r>
          </w:p>
          <w:p w14:paraId="04CDA2C6" w14:textId="5785717B" w:rsidR="00E85220" w:rsidRPr="005A5898" w:rsidRDefault="00E85220" w:rsidP="00E85220">
            <w:r w:rsidRPr="005A5898">
              <w:rPr>
                <w:sz w:val="20"/>
                <w:szCs w:val="20"/>
              </w:rPr>
              <w:t xml:space="preserve">15. </w:t>
            </w:r>
            <w:proofErr w:type="gramStart"/>
            <w:r w:rsidRPr="005A5898">
              <w:rPr>
                <w:sz w:val="20"/>
                <w:szCs w:val="20"/>
              </w:rPr>
              <w:t>iniquity</w:t>
            </w:r>
            <w:proofErr w:type="gramEnd"/>
            <w:r w:rsidR="004E37E8" w:rsidRPr="005A5898">
              <w:rPr>
                <w:sz w:val="20"/>
                <w:szCs w:val="20"/>
              </w:rPr>
              <w:t>: the state of being unfair; violation of right</w:t>
            </w:r>
          </w:p>
        </w:tc>
      </w:tr>
    </w:tbl>
    <w:p w14:paraId="675D47E2" w14:textId="7A67D1AF" w:rsidR="00CD63E4" w:rsidRDefault="00CD63E4" w:rsidP="00CD63E4">
      <w:pPr>
        <w:rPr>
          <w:b/>
        </w:rPr>
      </w:pPr>
    </w:p>
    <w:p w14:paraId="41CE07A3" w14:textId="77777777" w:rsidR="005E24A2" w:rsidRDefault="005E24A2" w:rsidP="00CD63E4">
      <w:pPr>
        <w:rPr>
          <w:b/>
        </w:rPr>
      </w:pPr>
    </w:p>
    <w:p w14:paraId="1807D607" w14:textId="77777777" w:rsidR="005E24A2" w:rsidRDefault="005E24A2" w:rsidP="00CD63E4">
      <w:pPr>
        <w:rPr>
          <w:b/>
        </w:rPr>
      </w:pPr>
    </w:p>
    <w:p w14:paraId="7FAA9C49" w14:textId="77777777" w:rsidR="005E24A2" w:rsidRDefault="005E24A2" w:rsidP="00CD63E4">
      <w:pPr>
        <w:rPr>
          <w:b/>
        </w:rPr>
      </w:pPr>
    </w:p>
    <w:p w14:paraId="4F3AA33D" w14:textId="77777777" w:rsidR="005E24A2" w:rsidRDefault="005E24A2" w:rsidP="00CD63E4">
      <w:pPr>
        <w:rPr>
          <w:b/>
        </w:rPr>
      </w:pPr>
    </w:p>
    <w:p w14:paraId="17954BC8" w14:textId="77777777" w:rsidR="005E24A2" w:rsidRDefault="005E24A2" w:rsidP="00CD63E4">
      <w:pPr>
        <w:rPr>
          <w:b/>
        </w:rPr>
      </w:pPr>
    </w:p>
    <w:p w14:paraId="5588EB5B" w14:textId="77777777" w:rsidR="005E24A2" w:rsidRDefault="005E24A2" w:rsidP="00CD63E4">
      <w:pPr>
        <w:rPr>
          <w:b/>
        </w:rPr>
      </w:pPr>
    </w:p>
    <w:sectPr w:rsidR="005E24A2" w:rsidSect="002E7901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A"/>
    <w:rsid w:val="0000055C"/>
    <w:rsid w:val="00022E35"/>
    <w:rsid w:val="00024F27"/>
    <w:rsid w:val="001A22BA"/>
    <w:rsid w:val="001B1D3A"/>
    <w:rsid w:val="001C7118"/>
    <w:rsid w:val="00201C48"/>
    <w:rsid w:val="002E7901"/>
    <w:rsid w:val="00327BA8"/>
    <w:rsid w:val="00342DBE"/>
    <w:rsid w:val="00437840"/>
    <w:rsid w:val="0045477A"/>
    <w:rsid w:val="004E37E8"/>
    <w:rsid w:val="00563038"/>
    <w:rsid w:val="005A5898"/>
    <w:rsid w:val="005A5BA9"/>
    <w:rsid w:val="005E24A2"/>
    <w:rsid w:val="0071710B"/>
    <w:rsid w:val="00737E42"/>
    <w:rsid w:val="00740D45"/>
    <w:rsid w:val="00794BA9"/>
    <w:rsid w:val="007D0575"/>
    <w:rsid w:val="007F0A0C"/>
    <w:rsid w:val="008652DB"/>
    <w:rsid w:val="008967D1"/>
    <w:rsid w:val="00984CF5"/>
    <w:rsid w:val="009B78C3"/>
    <w:rsid w:val="00A02893"/>
    <w:rsid w:val="00A7677D"/>
    <w:rsid w:val="00AA6841"/>
    <w:rsid w:val="00B02271"/>
    <w:rsid w:val="00C26C20"/>
    <w:rsid w:val="00C57361"/>
    <w:rsid w:val="00CD63E4"/>
    <w:rsid w:val="00D54487"/>
    <w:rsid w:val="00E64EC8"/>
    <w:rsid w:val="00E85220"/>
    <w:rsid w:val="00EB3B42"/>
    <w:rsid w:val="00F23590"/>
    <w:rsid w:val="00FB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0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88A2A-A4F4-544B-BC24-2E84F6B1B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dcterms:created xsi:type="dcterms:W3CDTF">2017-08-05T15:21:00Z</dcterms:created>
  <dcterms:modified xsi:type="dcterms:W3CDTF">2017-08-05T15:21:00Z</dcterms:modified>
</cp:coreProperties>
</file>