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ind w:firstLine="720"/>
        <w:rPr>
          <w:rFonts w:ascii="NewCaledonia" w:cs="NewCaledonia" w:eastAsia="NewCaledonia" w:hAnsi="NewCaledonia"/>
          <w:vertAlign w:val="baseline"/>
        </w:rPr>
      </w:pPr>
      <w:r w:rsidDel="00000000" w:rsidR="00000000" w:rsidRPr="00000000">
        <w:rPr>
          <w:rFonts w:ascii="NewCaledonia" w:cs="NewCaledonia" w:eastAsia="NewCaledonia" w:hAnsi="NewCaledonia"/>
          <w:vertAlign w:val="baseline"/>
          <w:rtl w:val="0"/>
        </w:rPr>
        <w:t xml:space="preserve">I am a displaced person. I sit here on a swing on the deck of my house in Northern California admiring how the fog has turned the valley below into a lake. For hours nothing will be visible below me except this large expanse of vapor; then slowly, as the sun rises and gains in intensity, the fog will start to curl up and</w:t>
      </w:r>
      <w:r w:rsidDel="00000000" w:rsidR="00000000" w:rsidRPr="00000000">
        <w:rPr>
          <w:rFonts w:ascii="NewCaledonia" w:cs="NewCaledonia" w:eastAsia="NewCaledonia" w:hAnsi="NewCaledonia"/>
          <w:rtl w:val="0"/>
        </w:rPr>
        <w:t xml:space="preserve"> </w:t>
      </w:r>
      <w:r w:rsidDel="00000000" w:rsidR="00000000" w:rsidRPr="00000000">
        <w:rPr>
          <w:rFonts w:ascii="NewCaledonia" w:cs="NewCaledonia" w:eastAsia="NewCaledonia" w:hAnsi="NewCaledonia"/>
          <w:vertAlign w:val="baseline"/>
          <w:rtl w:val="0"/>
        </w:rPr>
        <w:t xml:space="preserve">begin its slow rolling drift toward the ocean. People here call it the dragon; and, indeed, a dragon is what it looks like, puffing and coiling, winged, flaring and in places thin and discreet, as it races before the sun, back to its ocean coast den. Mornings I sit here in awe and great peace. The mountains across the valley</w:t>
      </w:r>
      <w:r w:rsidDel="00000000" w:rsidR="00000000" w:rsidRPr="00000000">
        <w:rPr>
          <w:rFonts w:ascii="NewCaledonia" w:cs="NewCaledonia" w:eastAsia="NewCaledonia" w:hAnsi="NewCaledonia"/>
          <w:rtl w:val="0"/>
        </w:rPr>
        <w:t xml:space="preserve"> </w:t>
      </w:r>
      <w:r w:rsidDel="00000000" w:rsidR="00000000" w:rsidRPr="00000000">
        <w:rPr>
          <w:rFonts w:ascii="NewCaledonia" w:cs="NewCaledonia" w:eastAsia="NewCaledonia" w:hAnsi="NewCaledonia"/>
          <w:vertAlign w:val="baseline"/>
          <w:rtl w:val="0"/>
        </w:rPr>
        <w:t xml:space="preserve">come and go in the mist; the redwoods and firs, oaks and giant bays appear as clumpish spires, enigmatic shapes of green, like the stone forests one sees in Chinese paintings of Guilin.</w:t>
      </w:r>
    </w:p>
    <w:p w:rsidR="00000000" w:rsidDel="00000000" w:rsidP="00000000" w:rsidRDefault="00000000" w:rsidRPr="00000000" w14:paraId="00000001">
      <w:pPr>
        <w:spacing w:line="480" w:lineRule="auto"/>
        <w:ind w:firstLine="720"/>
        <w:rPr>
          <w:rFonts w:ascii="NewCaledonia" w:cs="NewCaledonia" w:eastAsia="NewCaledonia" w:hAnsi="NewCaledonia"/>
          <w:vertAlign w:val="baseline"/>
        </w:rPr>
      </w:pPr>
      <w:r w:rsidDel="00000000" w:rsidR="00000000" w:rsidRPr="00000000">
        <w:rPr>
          <w:rFonts w:ascii="NewCaledonia" w:cs="NewCaledonia" w:eastAsia="NewCaledonia" w:hAnsi="NewCaledonia"/>
          <w:vertAlign w:val="baseline"/>
          <w:rtl w:val="0"/>
        </w:rPr>
        <w:t xml:space="preserve">It is incredibly beautiful where I live. Not fancy at all, or exclusive. But from where I sit on my deck I can look down on the backs of hawks, and the wide, satiny wings of turkey vultures glistening in the sun become my present connection to ancient Egyptian Africa. The pond is so still below me that the</w:t>
      </w:r>
      <w:r w:rsidDel="00000000" w:rsidR="00000000" w:rsidRPr="00000000">
        <w:rPr>
          <w:rFonts w:ascii="NewCaledonia" w:cs="NewCaledonia" w:eastAsia="NewCaledonia" w:hAnsi="NewCaledonia"/>
          <w:rtl w:val="0"/>
        </w:rPr>
        <w:t xml:space="preserve"> </w:t>
      </w:r>
      <w:r w:rsidDel="00000000" w:rsidR="00000000" w:rsidRPr="00000000">
        <w:rPr>
          <w:rFonts w:ascii="NewCaledonia" w:cs="NewCaledonia" w:eastAsia="NewCaledonia" w:hAnsi="NewCaledonia"/>
          <w:vertAlign w:val="baseline"/>
          <w:rtl w:val="0"/>
        </w:rPr>
        <w:t xml:space="preserve">trees reflected in it seem, from this distance, to be painted in its depths. All this: the beauty, the quiet, the cleanliness, the peace, is what I love. I realize how lucky I am to have found it here. And yet, there are days when my view of the mountains and redwoods makes me nostalgic for small rounded hills easily walked over, and for the look of big leaf poplar and the scent of pine. I am nostalgic for the land of my birth, the land I left forever when I was</w:t>
      </w:r>
      <w:r w:rsidDel="00000000" w:rsidR="00000000" w:rsidRPr="00000000">
        <w:rPr>
          <w:rFonts w:ascii="NewCaledonia" w:cs="NewCaledonia" w:eastAsia="NewCaledonia" w:hAnsi="NewCaledonia"/>
          <w:rtl w:val="0"/>
        </w:rPr>
        <w:t xml:space="preserve"> </w:t>
      </w:r>
      <w:r w:rsidDel="00000000" w:rsidR="00000000" w:rsidRPr="00000000">
        <w:rPr>
          <w:rFonts w:ascii="NewCaledonia" w:cs="NewCaledonia" w:eastAsia="NewCaledonia" w:hAnsi="NewCaledonia"/>
          <w:vertAlign w:val="baseline"/>
          <w:rtl w:val="0"/>
        </w:rPr>
        <w:t xml:space="preserve">thirteen—moving first to the town of Eatonton, and then, at seventeen, to the</w:t>
      </w:r>
      <w:r w:rsidDel="00000000" w:rsidR="00000000" w:rsidRPr="00000000">
        <w:rPr>
          <w:rFonts w:ascii="NewCaledonia" w:cs="NewCaledonia" w:eastAsia="NewCaledonia" w:hAnsi="NewCaledonia"/>
          <w:rtl w:val="0"/>
        </w:rPr>
        <w:t xml:space="preserve"> </w:t>
      </w:r>
      <w:r w:rsidDel="00000000" w:rsidR="00000000" w:rsidRPr="00000000">
        <w:rPr>
          <w:rFonts w:ascii="NewCaledonia" w:cs="NewCaledonia" w:eastAsia="NewCaledonia" w:hAnsi="NewCaledonia"/>
          <w:vertAlign w:val="baseline"/>
          <w:rtl w:val="0"/>
        </w:rPr>
        <w:t xml:space="preserve">city of Atlanta. I cried one day as I talked to a friend about a tree I loved as a child. A tree that had sheltered my father on his long cold walk to school each morning: it was midway between his house and the school and because there was a large cavity in its trunk, a fire could be made inside it. During my childhood, in a tiny, overcrowded house in a tiny dell below it, I looked up at it frequently and felt reassured by its age, its generosity despite its years of brutalization (the fires, I knew, had to hurt), and its tall, old-growth pine nobility. When it was struck by lightning and killed, and then was cut down and made into firewood, I grieved as if it had been a person. Secretly. Because who among the members of my family</w:t>
      </w:r>
      <w:r w:rsidDel="00000000" w:rsidR="00000000" w:rsidRPr="00000000">
        <w:rPr>
          <w:rFonts w:ascii="NewCaledonia" w:cs="NewCaledonia" w:eastAsia="NewCaledonia" w:hAnsi="NewCaledonia"/>
          <w:rtl w:val="0"/>
        </w:rPr>
        <w:t xml:space="preserve"> </w:t>
      </w:r>
      <w:r w:rsidDel="00000000" w:rsidR="00000000" w:rsidRPr="00000000">
        <w:rPr>
          <w:rFonts w:ascii="NewCaledonia" w:cs="NewCaledonia" w:eastAsia="NewCaledonia" w:hAnsi="NewCaledonia"/>
          <w:vertAlign w:val="baseline"/>
          <w:rtl w:val="0"/>
        </w:rPr>
        <w:t xml:space="preserve">would not have laughed at my grief? I have felt entirely fortunate to have had this companion, and even today remember it with gratitude. But why the tears? my friend wanted to know. And it suddenly dawned on me that perhaps it </w:t>
      </w:r>
      <w:r w:rsidDel="00000000" w:rsidR="00000000" w:rsidRPr="00000000">
        <w:rPr>
          <w:rFonts w:ascii="NewCaledonia-Italic" w:cs="NewCaledonia-Italic" w:eastAsia="NewCaledonia-Italic" w:hAnsi="NewCaledonia-Italic"/>
          <w:i w:val="1"/>
          <w:vertAlign w:val="baseline"/>
          <w:rtl w:val="0"/>
        </w:rPr>
        <w:t xml:space="preserve">was </w:t>
      </w:r>
      <w:r w:rsidDel="00000000" w:rsidR="00000000" w:rsidRPr="00000000">
        <w:rPr>
          <w:rFonts w:ascii="NewCaledonia" w:cs="NewCaledonia" w:eastAsia="NewCaledonia" w:hAnsi="NewCaledonia"/>
          <w:vertAlign w:val="baseline"/>
          <w:rtl w:val="0"/>
        </w:rPr>
        <w:t xml:space="preserve">sad that it was a tree and not a member of my family to whom I was so emotionally close. As a child I assumed I would always have the middle Georgia landscape to live in, as Brer Rabbit, a native also, and relative, had his brier patch. It was not to be. The pain of racist oppression, and its consequence, economic impoverishment, drove me to the four corners of the earth in search of justice and peace, and work that affirmed my whole being. I have come to rest here, weary from travel, on a deck—not a southern front porch—overlooking another world.</w:t>
      </w:r>
    </w:p>
    <w:p w:rsidR="00000000" w:rsidDel="00000000" w:rsidP="00000000" w:rsidRDefault="00000000" w:rsidRPr="00000000" w14:paraId="00000002">
      <w:pPr>
        <w:spacing w:line="480" w:lineRule="auto"/>
        <w:ind w:firstLine="720"/>
        <w:rPr>
          <w:rFonts w:ascii="NewCaledonia" w:cs="NewCaledonia" w:eastAsia="NewCaledonia" w:hAnsi="NewCaledonia"/>
          <w:vertAlign w:val="baseline"/>
        </w:rPr>
      </w:pPr>
      <w:r w:rsidDel="00000000" w:rsidR="00000000" w:rsidRPr="00000000">
        <w:rPr>
          <w:rFonts w:ascii="NewCaledonia" w:cs="NewCaledonia" w:eastAsia="NewCaledonia" w:hAnsi="NewCaledonia"/>
          <w:vertAlign w:val="baseline"/>
          <w:rtl w:val="0"/>
        </w:rPr>
        <w:t xml:space="preserve">I am content; and yet, I wonder what my life would have been like if I had been able to stay home?</w:t>
      </w:r>
      <w:r w:rsidDel="00000000" w:rsidR="00000000" w:rsidRPr="00000000">
        <w:rPr>
          <w:rFonts w:ascii="NewCaledonia" w:cs="NewCaledonia" w:eastAsia="NewCaledonia" w:hAnsi="NewCaledonia"/>
          <w:rtl w:val="0"/>
        </w:rPr>
        <w:t xml:space="preserve"> </w:t>
      </w:r>
      <w:r w:rsidDel="00000000" w:rsidR="00000000" w:rsidRPr="00000000">
        <w:rPr>
          <w:rFonts w:ascii="NewCaledonia" w:cs="NewCaledonia" w:eastAsia="NewCaledonia" w:hAnsi="NewCaledonia"/>
          <w:vertAlign w:val="baseline"/>
          <w:rtl w:val="0"/>
        </w:rPr>
        <w:t xml:space="preserve">I remember early morning fogs in Georgia, not so dramatic as California ones, but magical too because out of the Southern fog of memory tramps my dark father, smiling and large, glowing with rootedness, and talking of hound dogs, biscuits and coons. And my equally rooted mother bustles around the corner of our house preparing to start a wash, the fire under the black wash pot extending a circle of warmth in which I, a grave-eyed child, stand. There is my sister Ruth, beautiful to me and dressed elegantly for high school in gray felt skirt and rhinestone brooch, hurrying up the road to catch the yellow school bus which</w:t>
      </w:r>
    </w:p>
    <w:p w:rsidR="00000000" w:rsidDel="00000000" w:rsidP="00000000" w:rsidRDefault="00000000" w:rsidRPr="00000000" w14:paraId="00000003">
      <w:pPr>
        <w:spacing w:line="480" w:lineRule="auto"/>
        <w:rPr>
          <w:rFonts w:ascii="NewCaledonia" w:cs="NewCaledonia" w:eastAsia="NewCaledonia" w:hAnsi="NewCaledonia"/>
          <w:vertAlign w:val="baseline"/>
        </w:rPr>
      </w:pPr>
      <w:r w:rsidDel="00000000" w:rsidR="00000000" w:rsidRPr="00000000">
        <w:rPr>
          <w:rFonts w:ascii="NewCaledonia" w:cs="NewCaledonia" w:eastAsia="NewCaledonia" w:hAnsi="NewCaledonia"/>
          <w:vertAlign w:val="baseline"/>
          <w:rtl w:val="0"/>
        </w:rPr>
        <w:t xml:space="preserve">glows like a large glow worm in the early morning fog….</w:t>
      </w:r>
    </w:p>
    <w:p w:rsidR="00000000" w:rsidDel="00000000" w:rsidP="00000000" w:rsidRDefault="00000000" w:rsidRPr="00000000" w14:paraId="00000004">
      <w:pPr>
        <w:ind w:firstLine="720"/>
        <w:rPr>
          <w:rFonts w:ascii="NewCaledonia" w:cs="NewCaledonia" w:eastAsia="NewCaledonia" w:hAnsi="NewCaledonia"/>
          <w:sz w:val="23"/>
          <w:szCs w:val="23"/>
        </w:rPr>
      </w:pPr>
      <w:r w:rsidDel="00000000" w:rsidR="00000000" w:rsidRPr="00000000">
        <w:rPr>
          <w:rFonts w:ascii="NewCaledonia" w:cs="NewCaledonia" w:eastAsia="NewCaledonia" w:hAnsi="NewCaledonia"/>
          <w:sz w:val="23"/>
          <w:szCs w:val="23"/>
          <w:vertAlign w:val="baseline"/>
          <w:rtl w:val="0"/>
        </w:rPr>
        <w:t xml:space="preserve">— Alice Walker</w:t>
      </w:r>
      <w:r w:rsidDel="00000000" w:rsidR="00000000" w:rsidRPr="00000000">
        <w:rPr>
          <w:rtl w:val="0"/>
        </w:rPr>
      </w:r>
    </w:p>
    <w:p w:rsidR="00000000" w:rsidDel="00000000" w:rsidP="00000000" w:rsidRDefault="00000000" w:rsidRPr="00000000" w14:paraId="00000005">
      <w:pPr>
        <w:ind w:firstLine="720"/>
        <w:rPr>
          <w:rFonts w:ascii="NewCaledonia" w:cs="NewCaledonia" w:eastAsia="NewCaledonia" w:hAnsi="NewCaledonia"/>
          <w:sz w:val="23"/>
          <w:szCs w:val="23"/>
          <w:vertAlign w:val="baseline"/>
        </w:rPr>
      </w:pPr>
      <w:r w:rsidDel="00000000" w:rsidR="00000000" w:rsidRPr="00000000">
        <w:rPr>
          <w:rFonts w:ascii="NewCaledonia" w:cs="NewCaledonia" w:eastAsia="NewCaledonia" w:hAnsi="NewCaledonia"/>
          <w:sz w:val="23"/>
          <w:szCs w:val="23"/>
          <w:vertAlign w:val="baseline"/>
          <w:rtl w:val="0"/>
        </w:rPr>
        <w:t xml:space="preserve">excerpted from “My Heart Has Reopened To You:</w:t>
      </w:r>
      <w:r w:rsidDel="00000000" w:rsidR="00000000" w:rsidRPr="00000000">
        <w:rPr>
          <w:rFonts w:ascii="NewCaledonia" w:cs="NewCaledonia" w:eastAsia="NewCaledonia" w:hAnsi="NewCaledonia"/>
          <w:sz w:val="23"/>
          <w:szCs w:val="23"/>
          <w:rtl w:val="0"/>
        </w:rPr>
        <w:t xml:space="preserve"> </w:t>
      </w:r>
      <w:r w:rsidDel="00000000" w:rsidR="00000000" w:rsidRPr="00000000">
        <w:rPr>
          <w:rFonts w:ascii="NewCaledonia" w:cs="NewCaledonia" w:eastAsia="NewCaledonia" w:hAnsi="NewCaledonia"/>
          <w:sz w:val="23"/>
          <w:szCs w:val="23"/>
          <w:vertAlign w:val="baseline"/>
          <w:rtl w:val="0"/>
        </w:rPr>
        <w:t xml:space="preserve">The Place Where I Was Born”</w:t>
      </w:r>
    </w:p>
    <w:p w:rsidR="00000000" w:rsidDel="00000000" w:rsidP="00000000" w:rsidRDefault="00000000" w:rsidRPr="00000000" w14:paraId="00000006">
      <w:pPr>
        <w:rPr>
          <w:rFonts w:ascii="NewCaledonia" w:cs="NewCaledonia" w:eastAsia="NewCaledonia" w:hAnsi="NewCaledonia"/>
          <w:sz w:val="23"/>
          <w:szCs w:val="23"/>
          <w:vertAlign w:val="baseline"/>
        </w:rPr>
      </w:pPr>
      <w:r w:rsidDel="00000000" w:rsidR="00000000" w:rsidRPr="00000000">
        <w:rPr>
          <w:rFonts w:ascii="NewCaledonia-Italic" w:cs="NewCaledonia-Italic" w:eastAsia="NewCaledonia-Italic" w:hAnsi="NewCaledonia-Italic"/>
          <w:i w:val="1"/>
          <w:sz w:val="23"/>
          <w:szCs w:val="23"/>
          <w:vertAlign w:val="baseline"/>
          <w:rtl w:val="0"/>
        </w:rPr>
        <w:t xml:space="preserve">Her Blue Body Everything We Know, </w:t>
      </w:r>
      <w:r w:rsidDel="00000000" w:rsidR="00000000" w:rsidRPr="00000000">
        <w:rPr>
          <w:rFonts w:ascii="NewCaledonia" w:cs="NewCaledonia" w:eastAsia="NewCaledonia" w:hAnsi="NewCaledonia"/>
          <w:sz w:val="23"/>
          <w:szCs w:val="23"/>
          <w:vertAlign w:val="baseline"/>
          <w:rtl w:val="0"/>
        </w:rPr>
        <w:t xml:space="preserve">1991</w:t>
      </w:r>
    </w:p>
    <w:p w:rsidR="00000000" w:rsidDel="00000000" w:rsidP="00000000" w:rsidRDefault="00000000" w:rsidRPr="00000000" w14:paraId="00000007">
      <w:pPr>
        <w:rPr>
          <w:vertAlign w:val="baseline"/>
        </w:rPr>
      </w:pPr>
      <w:r w:rsidDel="00000000" w:rsidR="00000000" w:rsidRPr="00000000">
        <w:rPr>
          <w:rFonts w:ascii="NewCaledonia" w:cs="NewCaledonia" w:eastAsia="NewCaledonia" w:hAnsi="NewCaledonia"/>
          <w:sz w:val="23"/>
          <w:szCs w:val="23"/>
          <w:vertAlign w:val="baseline"/>
          <w:rtl w:val="0"/>
        </w:rPr>
        <w:t xml:space="preserve">Harcourt Brace Jovanovich</w:t>
      </w:r>
      <w:r w:rsidDel="00000000" w:rsidR="00000000" w:rsidRPr="00000000">
        <w:rPr>
          <w:rtl w:val="0"/>
        </w:rPr>
      </w:r>
    </w:p>
    <w:sectPr>
      <w:pgSz w:h="15840" w:w="12240"/>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NewCaledonia-Italic"/>
  <w:font w:name="NewCaledon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